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CA1F" w14:textId="0B2C92FC" w:rsidR="003A655B" w:rsidRDefault="002C2ADB" w:rsidP="002C2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6E5407FB" w14:textId="6CFB5F74" w:rsidR="002C2ADB" w:rsidRDefault="002C2ADB" w:rsidP="002C2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Kelmės kultūros centro</w:t>
      </w:r>
    </w:p>
    <w:p w14:paraId="31297880" w14:textId="480F8B4A" w:rsidR="002C2ADB" w:rsidRDefault="002C2ADB" w:rsidP="002C2ADB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Direktoriaus 2020 m. sausio 30 d.</w:t>
      </w:r>
    </w:p>
    <w:p w14:paraId="175F6323" w14:textId="2CD4284F" w:rsidR="002C2ADB" w:rsidRDefault="002C2ADB" w:rsidP="002C2ADB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įsakymu Nr. V-8</w:t>
      </w:r>
    </w:p>
    <w:p w14:paraId="621B22A8" w14:textId="460D7D91" w:rsidR="002C2ADB" w:rsidRDefault="002C2ADB" w:rsidP="002C2ADB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970B28" w14:textId="5393AB16" w:rsidR="002C2ADB" w:rsidRDefault="002C2ADB" w:rsidP="002C2ADB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17559D" w14:textId="113C5416" w:rsidR="002C2ADB" w:rsidRPr="002C2ADB" w:rsidRDefault="002C2ADB" w:rsidP="002C2AD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2809F" w14:textId="5462B373" w:rsidR="002C2ADB" w:rsidRDefault="002C2ADB" w:rsidP="002C2AD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ADB">
        <w:rPr>
          <w:rFonts w:ascii="Times New Roman" w:hAnsi="Times New Roman" w:cs="Times New Roman"/>
          <w:b/>
          <w:bCs/>
          <w:sz w:val="24"/>
          <w:szCs w:val="24"/>
        </w:rPr>
        <w:t>PAREIGYBIŲ, KULRIAS EINANTYS ASMENYS PRIVALO DEKLARUOTI PRIVAČIUS INTERESUS, SĄRAŠAS</w:t>
      </w:r>
    </w:p>
    <w:p w14:paraId="698B2468" w14:textId="1A009D9F" w:rsidR="002C2ADB" w:rsidRDefault="002C2ADB" w:rsidP="002C2AD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BAF8F" w14:textId="697ACFC6" w:rsidR="002C2ADB" w:rsidRDefault="002C2ADB" w:rsidP="002C2AD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2ADB" w14:paraId="06EA7321" w14:textId="77777777" w:rsidTr="002C2ADB">
        <w:tc>
          <w:tcPr>
            <w:tcW w:w="988" w:type="dxa"/>
          </w:tcPr>
          <w:p w14:paraId="1FAA9C9B" w14:textId="713C7499" w:rsidR="002C2ADB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8028" w:type="dxa"/>
          </w:tcPr>
          <w:p w14:paraId="6F46B714" w14:textId="358E1F11" w:rsidR="002C2ADB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Pareigų pavadinimas</w:t>
            </w:r>
          </w:p>
        </w:tc>
      </w:tr>
      <w:tr w:rsidR="002C2ADB" w14:paraId="646715F6" w14:textId="77777777" w:rsidTr="002C2ADB">
        <w:tc>
          <w:tcPr>
            <w:tcW w:w="988" w:type="dxa"/>
          </w:tcPr>
          <w:p w14:paraId="6B4F6C03" w14:textId="7664A610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8" w:type="dxa"/>
          </w:tcPr>
          <w:p w14:paraId="60EFA3AD" w14:textId="64727140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B">
              <w:rPr>
                <w:rFonts w:ascii="Times New Roman" w:hAnsi="Times New Roman" w:cs="Times New Roman"/>
                <w:sz w:val="24"/>
                <w:szCs w:val="24"/>
              </w:rPr>
              <w:t>Kultūros centro direktorius</w:t>
            </w:r>
          </w:p>
        </w:tc>
      </w:tr>
      <w:tr w:rsidR="002C2ADB" w14:paraId="470731BC" w14:textId="77777777" w:rsidTr="002C2ADB">
        <w:tc>
          <w:tcPr>
            <w:tcW w:w="988" w:type="dxa"/>
          </w:tcPr>
          <w:p w14:paraId="61C270B5" w14:textId="74306866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8" w:type="dxa"/>
          </w:tcPr>
          <w:p w14:paraId="7B6AB0A2" w14:textId="44883DB6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centro direktoriaus pavaduotoja kultūrinei veiklai</w:t>
            </w:r>
          </w:p>
        </w:tc>
      </w:tr>
      <w:tr w:rsidR="002C2ADB" w14:paraId="7AB400A0" w14:textId="77777777" w:rsidTr="002C2ADB">
        <w:tc>
          <w:tcPr>
            <w:tcW w:w="988" w:type="dxa"/>
          </w:tcPr>
          <w:p w14:paraId="7A0BCEF0" w14:textId="5473CFC5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8" w:type="dxa"/>
          </w:tcPr>
          <w:p w14:paraId="320EBEA1" w14:textId="1D681F9C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Etninės kultūros ir tradicinių amatų skyriaus vedėja</w:t>
            </w:r>
          </w:p>
        </w:tc>
      </w:tr>
      <w:tr w:rsidR="002C2ADB" w14:paraId="1E65DDCC" w14:textId="77777777" w:rsidTr="005E43D0">
        <w:tc>
          <w:tcPr>
            <w:tcW w:w="9016" w:type="dxa"/>
            <w:gridSpan w:val="2"/>
          </w:tcPr>
          <w:p w14:paraId="2D2C7A8A" w14:textId="7E1DF8ED" w:rsidR="002C2ADB" w:rsidRPr="003D7D88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Pareigos viešųjų pirkimų procedūrose</w:t>
            </w:r>
          </w:p>
        </w:tc>
      </w:tr>
      <w:tr w:rsidR="002C2ADB" w14:paraId="7CE3FFCD" w14:textId="77777777" w:rsidTr="002C2ADB">
        <w:tc>
          <w:tcPr>
            <w:tcW w:w="988" w:type="dxa"/>
          </w:tcPr>
          <w:p w14:paraId="44FA9089" w14:textId="5EC1B2C4" w:rsidR="002C2ADB" w:rsidRPr="002C2ADB" w:rsidRDefault="002C2ADB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8" w:type="dxa"/>
          </w:tcPr>
          <w:p w14:paraId="5B879ECD" w14:textId="75758C63" w:rsidR="002C2ADB" w:rsidRPr="002C2ADB" w:rsidRDefault="003D7D88" w:rsidP="003D7D88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komisijos narys</w:t>
            </w:r>
          </w:p>
        </w:tc>
      </w:tr>
      <w:tr w:rsidR="002C2ADB" w14:paraId="1464A92F" w14:textId="77777777" w:rsidTr="002C2ADB">
        <w:tc>
          <w:tcPr>
            <w:tcW w:w="988" w:type="dxa"/>
          </w:tcPr>
          <w:p w14:paraId="51D959CD" w14:textId="08B54EBD" w:rsidR="002C2ADB" w:rsidRPr="002C2ADB" w:rsidRDefault="003D7D88" w:rsidP="003D7D88">
            <w:pPr>
              <w:tabs>
                <w:tab w:val="left" w:pos="57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8" w:type="dxa"/>
          </w:tcPr>
          <w:p w14:paraId="1A56F0E8" w14:textId="59AE84A1" w:rsidR="002C2ADB" w:rsidRPr="002C2ADB" w:rsidRDefault="003D7D88" w:rsidP="003D7D88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Asmuo, perkančiosios organizacijos vadovo paskirtas pirkimo organizatoriumi</w:t>
            </w:r>
          </w:p>
        </w:tc>
      </w:tr>
    </w:tbl>
    <w:p w14:paraId="2781BC11" w14:textId="78F0C632" w:rsidR="002C2ADB" w:rsidRDefault="002C2ADB" w:rsidP="002C2AD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059DC" w14:textId="776D865C" w:rsidR="003D7D88" w:rsidRPr="002C2ADB" w:rsidRDefault="003D7D88" w:rsidP="002C2AD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sectPr w:rsidR="003D7D88" w:rsidRPr="002C2AD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DB"/>
    <w:rsid w:val="002C2ADB"/>
    <w:rsid w:val="003A655B"/>
    <w:rsid w:val="003D7D88"/>
    <w:rsid w:val="00C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648A"/>
  <w15:chartTrackingRefBased/>
  <w15:docId w15:val="{4D8AC14A-5B90-4C18-85A3-DB3F855D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C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1</cp:revision>
  <cp:lastPrinted>2020-10-16T08:35:00Z</cp:lastPrinted>
  <dcterms:created xsi:type="dcterms:W3CDTF">2020-10-16T08:08:00Z</dcterms:created>
  <dcterms:modified xsi:type="dcterms:W3CDTF">2020-10-16T08:44:00Z</dcterms:modified>
</cp:coreProperties>
</file>